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F46804">
              <w:rPr>
                <w:rFonts w:ascii="PT Astra Serif" w:hAnsi="PT Astra Serif"/>
                <w:sz w:val="28"/>
                <w:szCs w:val="26"/>
              </w:rPr>
              <w:t>т 10.06.2025</w:t>
            </w:r>
          </w:p>
        </w:tc>
        <w:tc>
          <w:tcPr>
            <w:tcW w:w="2437" w:type="pct"/>
          </w:tcPr>
          <w:p w:rsidR="004E6A19" w:rsidRPr="00744C34" w:rsidRDefault="00F46804" w:rsidP="008B4F7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1041-13-п</w:t>
            </w:r>
          </w:p>
        </w:tc>
      </w:tr>
    </w:tbl>
    <w:p w:rsidR="004E6A19" w:rsidRPr="00312104" w:rsidRDefault="004E6A19" w:rsidP="00312104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312104" w:rsidRDefault="004E6A19" w:rsidP="00312104">
      <w:pPr>
        <w:contextualSpacing/>
        <w:rPr>
          <w:rFonts w:ascii="PT Astra Serif" w:hAnsi="PT Astra Serif"/>
          <w:sz w:val="28"/>
          <w:szCs w:val="28"/>
        </w:rPr>
      </w:pPr>
    </w:p>
    <w:p w:rsidR="00312104" w:rsidRPr="00312104" w:rsidRDefault="00312104" w:rsidP="00312104">
      <w:pPr>
        <w:contextualSpacing/>
        <w:rPr>
          <w:rFonts w:ascii="PT Astra Serif" w:hAnsi="PT Astra Serif"/>
          <w:sz w:val="28"/>
          <w:szCs w:val="28"/>
        </w:rPr>
      </w:pPr>
    </w:p>
    <w:p w:rsidR="00312104" w:rsidRP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О внесении изменения в постановление </w:t>
      </w:r>
    </w:p>
    <w:p w:rsid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>администрации города Югорска от 23.12.2024</w:t>
      </w:r>
    </w:p>
    <w:p w:rsid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№ 2244-п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«Об утверждении </w:t>
      </w: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>Пол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>ожения</w:t>
      </w:r>
    </w:p>
    <w:p w:rsid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>об установлении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 системы оплаты труда</w:t>
      </w:r>
    </w:p>
    <w:p w:rsid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работников муниципальных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>учреждений</w:t>
      </w:r>
    </w:p>
    <w:p w:rsidR="00312104" w:rsidRP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дополнительного образования в сфере </w:t>
      </w:r>
    </w:p>
    <w:p w:rsidR="00312104" w:rsidRDefault="00312104" w:rsidP="00312104">
      <w:pPr>
        <w:suppressAutoHyphens w:val="0"/>
        <w:rPr>
          <w:rFonts w:ascii="PT Astra Serif" w:eastAsia="Calibri" w:hAnsi="PT Astra Serif" w:cs="Times New Roman"/>
          <w:bCs/>
          <w:color w:val="26282F"/>
          <w:sz w:val="28"/>
          <w:szCs w:val="28"/>
        </w:rPr>
      </w:pP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>физической культуры и спорта</w:t>
      </w:r>
    </w:p>
    <w:p w:rsidR="00312104" w:rsidRPr="00312104" w:rsidRDefault="00312104" w:rsidP="00312104">
      <w:pPr>
        <w:suppressAutoHyphens w:val="0"/>
        <w:rPr>
          <w:rFonts w:ascii="Calibri" w:eastAsia="Calibri" w:hAnsi="Calibri" w:cs="Times New Roman"/>
          <w:sz w:val="22"/>
        </w:rPr>
      </w:pP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>города Югорска»</w:t>
      </w:r>
    </w:p>
    <w:p w:rsidR="00312104" w:rsidRPr="00312104" w:rsidRDefault="00312104" w:rsidP="00312104">
      <w:pPr>
        <w:suppressAutoHyphens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2104" w:rsidRPr="00312104" w:rsidRDefault="00312104" w:rsidP="00312104">
      <w:pPr>
        <w:suppressAutoHyphens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2104" w:rsidRPr="00312104" w:rsidRDefault="00312104" w:rsidP="00312104">
      <w:pPr>
        <w:suppressAutoHyphens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104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154 Трудового кодекса Российской Федерации, постановления Правительства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</w:t>
      </w:r>
      <w:r w:rsidRPr="003121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04.04.2025 № 436 «О минимальном размере повышения оплаты труда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r w:rsidRPr="003121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работу в ночное время»: </w:t>
      </w: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12104">
        <w:rPr>
          <w:rFonts w:ascii="PT Astra Serif" w:eastAsia="Calibri" w:hAnsi="PT Astra Serif" w:cs="Arial"/>
          <w:sz w:val="28"/>
          <w:szCs w:val="28"/>
        </w:rPr>
        <w:t xml:space="preserve">1. Внести в приложение к постановлению администрации города Югорска от 23.12.2024 № </w:t>
      </w: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№ 2244-п «Об утверждении  Положения об установлении </w:t>
      </w:r>
      <w:proofErr w:type="gramStart"/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 в сфере физической культуры </w:t>
      </w:r>
      <w:r>
        <w:rPr>
          <w:rFonts w:ascii="PT Astra Serif" w:eastAsia="Calibri" w:hAnsi="PT Astra Serif" w:cs="Times New Roman"/>
          <w:bCs/>
          <w:color w:val="26282F"/>
          <w:sz w:val="28"/>
          <w:szCs w:val="28"/>
        </w:rPr>
        <w:t xml:space="preserve">               </w:t>
      </w:r>
      <w:r w:rsidRPr="00312104">
        <w:rPr>
          <w:rFonts w:ascii="PT Astra Serif" w:eastAsia="Calibri" w:hAnsi="PT Astra Serif" w:cs="Times New Roman"/>
          <w:bCs/>
          <w:color w:val="26282F"/>
          <w:sz w:val="28"/>
          <w:szCs w:val="28"/>
        </w:rPr>
        <w:t>и спорта города Югорска» (с изменениями от 26.02.2025 № 311-п) изменение, изложив строку 5 таблицы 4 раздела 3 в следующей редакции:</w:t>
      </w: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606"/>
        <w:gridCol w:w="3831"/>
        <w:gridCol w:w="3599"/>
      </w:tblGrid>
      <w:tr w:rsidR="00312104" w:rsidRPr="00312104" w:rsidTr="00312104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04" w:rsidRPr="00312104" w:rsidRDefault="00312104" w:rsidP="0031210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12104">
              <w:rPr>
                <w:rFonts w:ascii="PT Astra Serif" w:hAnsi="PT Astra Serif" w:cs="Arial"/>
                <w:sz w:val="28"/>
                <w:szCs w:val="28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04" w:rsidRPr="00312104" w:rsidRDefault="00312104" w:rsidP="0031210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12104">
              <w:rPr>
                <w:rFonts w:ascii="PT Astra Serif" w:hAnsi="PT Astra Serif" w:cs="Arial"/>
                <w:sz w:val="28"/>
                <w:szCs w:val="28"/>
              </w:rPr>
              <w:t>Доплата за работу в ночное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04" w:rsidRPr="00312104" w:rsidRDefault="00312104" w:rsidP="0031210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12104">
              <w:rPr>
                <w:rFonts w:ascii="PT Astra Serif" w:hAnsi="PT Astra Serif" w:cs="Arial"/>
                <w:sz w:val="28"/>
                <w:szCs w:val="28"/>
              </w:rPr>
              <w:t>20% от оклада (должностного оклада), рассчитанного за каждый час работы в ночное время с 22.00 часов до 06.00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04" w:rsidRPr="00312104" w:rsidRDefault="00312104" w:rsidP="0031210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12104">
              <w:rPr>
                <w:rFonts w:ascii="PT Astra Serif" w:hAnsi="PT Astra Serif" w:cs="Arial"/>
                <w:sz w:val="28"/>
                <w:szCs w:val="28"/>
              </w:rPr>
              <w:t xml:space="preserve">Выплата осуществляется в соответствии со статьей 154 ТК РФ, постановления </w:t>
            </w:r>
            <w:r w:rsidRPr="00312104">
              <w:rPr>
                <w:rFonts w:ascii="PT Astra Serif" w:hAnsi="PT Astra Serif" w:cs="Times New Roman"/>
                <w:sz w:val="28"/>
                <w:szCs w:val="28"/>
              </w:rPr>
              <w:t>Правительства Российской Федерации от 04.04.2025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12104">
              <w:rPr>
                <w:rFonts w:ascii="PT Astra Serif" w:hAnsi="PT Astra Serif" w:cs="Times New Roman"/>
                <w:sz w:val="28"/>
                <w:szCs w:val="28"/>
              </w:rPr>
              <w:t xml:space="preserve"> № 436 «О минимальном </w:t>
            </w:r>
            <w:r w:rsidRPr="0031210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размере повышения оплаты труда за работу в ночное время»</w:t>
            </w:r>
          </w:p>
        </w:tc>
      </w:tr>
    </w:tbl>
    <w:p w:rsidR="00312104" w:rsidRPr="00312104" w:rsidRDefault="00312104" w:rsidP="00312104">
      <w:pPr>
        <w:suppressAutoHyphens w:val="0"/>
        <w:spacing w:line="276" w:lineRule="auto"/>
        <w:ind w:firstLine="567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».</w:t>
      </w: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>2. Руководителям муниципальных учреждений дополнительного образования в сфере физической культуры и спорта города Югорска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внести соответствующие изменения в локальные нормативные акты, устанавливающие систему оплаты труда, с соблюдением действующего законодательства в срок до 01.08.2025.</w:t>
      </w: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312104">
        <w:rPr>
          <w:rFonts w:ascii="PT Astra Serif" w:eastAsia="Calibri" w:hAnsi="PT Astra Serif" w:cs="Arial"/>
          <w:sz w:val="28"/>
          <w:szCs w:val="28"/>
          <w:lang w:eastAsia="ru-RU"/>
        </w:rPr>
        <w:t xml:space="preserve">4. </w:t>
      </w:r>
      <w:r w:rsidRPr="00312104">
        <w:rPr>
          <w:rFonts w:ascii="PT Astra Serif" w:eastAsia="Calibri" w:hAnsi="PT Astra Serif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 w:rsidRPr="00312104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.</w:t>
      </w: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опубликования, но не ранее 01.09.2025.</w:t>
      </w:r>
    </w:p>
    <w:p w:rsidR="00312104" w:rsidRPr="00312104" w:rsidRDefault="00312104" w:rsidP="00312104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6. </w:t>
      </w:r>
      <w:proofErr w:type="gramStart"/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>Носкову</w:t>
      </w:r>
      <w:proofErr w:type="spellEnd"/>
      <w:r w:rsidRPr="0031210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Л.И.</w:t>
      </w: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4C6F00" w:rsidRPr="00312104" w:rsidRDefault="004C6F00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2D7F3A">
        <w:trPr>
          <w:trHeight w:val="1443"/>
        </w:trPr>
        <w:tc>
          <w:tcPr>
            <w:tcW w:w="1976" w:type="pct"/>
          </w:tcPr>
          <w:p w:rsidR="001962FD" w:rsidRPr="00D920B8" w:rsidRDefault="001962FD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2D7F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1962FD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6750C3" w:rsidRPr="00215866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215866" w:rsidSect="00312104">
      <w:headerReference w:type="default" r:id="rId9"/>
      <w:pgSz w:w="11906" w:h="16838"/>
      <w:pgMar w:top="1134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312104" w:rsidRDefault="00C778F6" w:rsidP="00312104">
        <w:pPr>
          <w:pStyle w:val="a5"/>
          <w:jc w:val="center"/>
          <w:rPr>
            <w:rFonts w:ascii="PT Astra Serif" w:hAnsi="PT Astra Serif"/>
            <w:sz w:val="22"/>
          </w:rPr>
        </w:pPr>
        <w:r w:rsidRPr="00312104">
          <w:rPr>
            <w:rFonts w:ascii="PT Astra Serif" w:hAnsi="PT Astra Serif"/>
            <w:sz w:val="22"/>
          </w:rPr>
          <w:fldChar w:fldCharType="begin"/>
        </w:r>
        <w:r w:rsidRPr="00312104">
          <w:rPr>
            <w:rFonts w:ascii="PT Astra Serif" w:hAnsi="PT Astra Serif"/>
            <w:sz w:val="22"/>
          </w:rPr>
          <w:instrText>PAGE   \* MERGEFORMAT</w:instrText>
        </w:r>
        <w:r w:rsidRPr="00312104">
          <w:rPr>
            <w:rFonts w:ascii="PT Astra Serif" w:hAnsi="PT Astra Serif"/>
            <w:sz w:val="22"/>
          </w:rPr>
          <w:fldChar w:fldCharType="separate"/>
        </w:r>
        <w:r w:rsidR="00F46804">
          <w:rPr>
            <w:rFonts w:ascii="PT Astra Serif" w:hAnsi="PT Astra Serif"/>
            <w:noProof/>
            <w:sz w:val="22"/>
          </w:rPr>
          <w:t>2</w:t>
        </w:r>
        <w:r w:rsidRPr="00312104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2104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4680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3121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3121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2021-04-12T07:32:00Z</cp:lastPrinted>
  <dcterms:created xsi:type="dcterms:W3CDTF">2025-06-10T04:25:00Z</dcterms:created>
  <dcterms:modified xsi:type="dcterms:W3CDTF">2025-06-10T10:04:00Z</dcterms:modified>
</cp:coreProperties>
</file>